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E3A7" w14:textId="77777777" w:rsidR="00D228C6" w:rsidRPr="006D56C6" w:rsidRDefault="00205743">
      <w:pPr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 xml:space="preserve">Estimado/a </w:t>
      </w:r>
      <w:sdt>
        <w:sdtPr>
          <w:id w:val="2056648719"/>
          <w:placeholder>
            <w:docPart w:val="DefaultPlaceholder_-1854013440"/>
          </w:placeholder>
        </w:sdtPr>
        <w:sdtEndPr/>
        <w:sdtContent>
          <w:r>
            <w:rPr>
              <w:rFonts w:ascii="Calibri" w:eastAsia="Calibri" w:hAnsi="Calibri" w:cs="Times New Roman"/>
              <w:lang w:val="es-ES_tradnl"/>
            </w:rPr>
            <w:t>[Nombre del Gerente]</w:t>
          </w:r>
        </w:sdtContent>
      </w:sdt>
      <w:r>
        <w:rPr>
          <w:rFonts w:ascii="Calibri" w:eastAsia="Calibri" w:hAnsi="Calibri" w:cs="Times New Roman"/>
          <w:lang w:val="es-ES_tradnl"/>
        </w:rPr>
        <w:t>,</w:t>
      </w:r>
    </w:p>
    <w:p w14:paraId="04AC5843" w14:textId="77777777" w:rsidR="0021640C" w:rsidRPr="006D56C6" w:rsidRDefault="0021640C">
      <w:pPr>
        <w:rPr>
          <w:lang w:val="es-CR"/>
        </w:rPr>
      </w:pPr>
    </w:p>
    <w:p w14:paraId="62C2A69A" w14:textId="07E9BD51" w:rsidR="0021640C" w:rsidRPr="006D56C6" w:rsidRDefault="00205743" w:rsidP="006D56C6">
      <w:p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 xml:space="preserve">La Conferencia </w:t>
      </w:r>
      <w:proofErr w:type="spellStart"/>
      <w:r>
        <w:rPr>
          <w:rFonts w:ascii="Calibri" w:eastAsia="Calibri" w:hAnsi="Calibri" w:cs="Times New Roman"/>
          <w:lang w:val="es-ES_tradnl"/>
        </w:rPr>
        <w:t>CBM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es una nueva conferencia dirigida a </w:t>
      </w:r>
      <w:r>
        <w:rPr>
          <w:rFonts w:ascii="Calibri" w:eastAsia="Calibri" w:hAnsi="Calibri" w:cs="Times New Roman"/>
          <w:lang w:val="es-ES_tradnl"/>
        </w:rPr>
        <w:t xml:space="preserve">analistas de vibraciones, técnicos y gerentes de monitoreo de condición e ingenieros de confiabilidad que buscan mejorar su conocimiento sobre el análisis de vibraciones y las tecnologías de monitoreo de condición. Está impulsado por Mobius Institute y se </w:t>
      </w:r>
      <w:r>
        <w:rPr>
          <w:rFonts w:ascii="Calibri" w:eastAsia="Calibri" w:hAnsi="Calibri" w:cs="Times New Roman"/>
          <w:lang w:val="es-ES_tradnl"/>
        </w:rPr>
        <w:t xml:space="preserve">lleva a cabo en </w:t>
      </w:r>
      <w:r w:rsidR="006D56C6">
        <w:rPr>
          <w:rFonts w:ascii="Calibri" w:eastAsia="Calibri" w:hAnsi="Calibri" w:cs="Times New Roman"/>
          <w:lang w:val="es-ES_tradnl"/>
        </w:rPr>
        <w:t>cinco</w:t>
      </w:r>
      <w:r>
        <w:rPr>
          <w:rFonts w:ascii="Calibri" w:eastAsia="Calibri" w:hAnsi="Calibri" w:cs="Times New Roman"/>
          <w:lang w:val="es-ES_tradnl"/>
        </w:rPr>
        <w:t xml:space="preserve"> ubicaciones diferentes en 2019 (Abu Dhabi, Emiratos Árabes Unidos; Atwerp, Bélgica; Queensland, Australia; </w:t>
      </w:r>
      <w:r w:rsidR="006D56C6">
        <w:rPr>
          <w:rFonts w:ascii="Calibri" w:eastAsia="Calibri" w:hAnsi="Calibri" w:cs="Times New Roman"/>
          <w:lang w:val="es-ES_tradnl"/>
        </w:rPr>
        <w:t>Indiana</w:t>
      </w:r>
      <w:r>
        <w:rPr>
          <w:rFonts w:ascii="Calibri" w:eastAsia="Calibri" w:hAnsi="Calibri" w:cs="Times New Roman"/>
          <w:lang w:val="es-ES_tradnl"/>
        </w:rPr>
        <w:t xml:space="preserve">, </w:t>
      </w:r>
      <w:proofErr w:type="spellStart"/>
      <w:r>
        <w:rPr>
          <w:rFonts w:ascii="Calibri" w:eastAsia="Calibri" w:hAnsi="Calibri" w:cs="Times New Roman"/>
          <w:lang w:val="es-ES_tradnl"/>
        </w:rPr>
        <w:t>FL</w:t>
      </w:r>
      <w:proofErr w:type="spellEnd"/>
      <w:r>
        <w:rPr>
          <w:rFonts w:ascii="Calibri" w:eastAsia="Calibri" w:hAnsi="Calibri" w:cs="Times New Roman"/>
          <w:lang w:val="es-ES_tradnl"/>
        </w:rPr>
        <w:t>, EE. UU</w:t>
      </w:r>
      <w:r w:rsidR="006D56C6">
        <w:rPr>
          <w:rFonts w:ascii="Calibri" w:eastAsia="Calibri" w:hAnsi="Calibri" w:cs="Times New Roman"/>
          <w:lang w:val="es-ES_tradnl"/>
        </w:rPr>
        <w:t xml:space="preserve"> y Monterrey, México</w:t>
      </w:r>
      <w:r>
        <w:rPr>
          <w:rFonts w:ascii="Calibri" w:eastAsia="Calibri" w:hAnsi="Calibri" w:cs="Times New Roman"/>
          <w:lang w:val="es-ES_tradnl"/>
        </w:rPr>
        <w:t xml:space="preserve">). Espero poder asistir a la Conferencia </w:t>
      </w:r>
      <w:proofErr w:type="spellStart"/>
      <w:r>
        <w:rPr>
          <w:rFonts w:ascii="Calibri" w:eastAsia="Calibri" w:hAnsi="Calibri" w:cs="Times New Roman"/>
          <w:lang w:val="es-ES_tradnl"/>
        </w:rPr>
        <w:t>CBM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sdt>
        <w:sdtPr>
          <w:rPr>
            <w:highlight w:val="yellow"/>
            <w:lang w:val="es-CR"/>
          </w:rPr>
          <w:id w:val="-2021229181"/>
          <w:placeholder>
            <w:docPart w:val="F492D00E3BCB44708EE120D492D1974D"/>
          </w:placeholder>
          <w:dropDownList>
            <w:listItem w:displayText="Seleccione abajo" w:value="Seleccione abajo"/>
            <w:listItem w:displayText="Abu Dhabi, del 8 al 11 de abril de 2019" w:value="Abu Dhabi, del 8 al 11 de abril de 2019"/>
            <w:listItem w:displayText="Europa, 3-6 de junio de 2019" w:value="Europa, 3-6 de junio de 2019"/>
            <w:listItem w:displayText="EE. UU., 10-13 de septiembre de 2019" w:value="EE. UU., 10-13 de septiembre de 2019"/>
            <w:listItem w:displayText="Reino Unido, 7-9 de octubre de 2019" w:value="Reino Unido, 7-9 de octubre de 2019"/>
            <w:listItem w:displayText="Australia, 11-14 de noviembre de 2019" w:value="Australia, 11-14 de noviembre de 2019"/>
            <w:listItem w:displayText="México, 3-5 de diciembre, 2019" w:value="México, 3-5 de diciembre, 2019"/>
          </w:dropDownList>
        </w:sdtPr>
        <w:sdtEndPr/>
        <w:sdtContent>
          <w:r w:rsidRPr="006D56C6">
            <w:rPr>
              <w:highlight w:val="yellow"/>
              <w:lang w:val="es-CR"/>
            </w:rPr>
            <w:t>Seleccione abajo</w:t>
          </w:r>
        </w:sdtContent>
      </w:sdt>
      <w:r>
        <w:rPr>
          <w:rFonts w:ascii="Calibri" w:eastAsia="Calibri" w:hAnsi="Calibri" w:cs="Times New Roman"/>
          <w:lang w:val="es-ES_tradnl"/>
        </w:rPr>
        <w:t xml:space="preserve">. </w:t>
      </w:r>
    </w:p>
    <w:p w14:paraId="607E5ED9" w14:textId="77777777" w:rsidR="00FD5AAC" w:rsidRPr="006D56C6" w:rsidRDefault="00FD5AAC" w:rsidP="006D56C6">
      <w:pPr>
        <w:jc w:val="both"/>
        <w:rPr>
          <w:lang w:val="es-CR"/>
        </w:rPr>
      </w:pPr>
    </w:p>
    <w:p w14:paraId="6B09A32A" w14:textId="04255509" w:rsidR="00FD5AAC" w:rsidRPr="006D56C6" w:rsidRDefault="00205743" w:rsidP="006D56C6">
      <w:p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>La Conferencia CBM es una conferencia de desarrollo profesional que ofrece nuevas oportunidades para aprender de los expertos y proveedores</w:t>
      </w:r>
      <w:r>
        <w:rPr>
          <w:rFonts w:ascii="Calibri" w:eastAsia="Calibri" w:hAnsi="Calibri" w:cs="Times New Roman"/>
          <w:lang w:val="es-ES_tradnl"/>
        </w:rPr>
        <w:t xml:space="preserve"> de la industria de</w:t>
      </w:r>
      <w:r>
        <w:rPr>
          <w:rFonts w:ascii="Calibri" w:eastAsia="Calibri" w:hAnsi="Calibri" w:cs="Times New Roman"/>
          <w:lang w:val="es-ES_tradnl"/>
        </w:rPr>
        <w:t xml:space="preserve"> monitoreo de la condición, exponiéndose a nuevos productos que ayudan a diagnosticar mejor las fallas de las máquinas y determinar las causas principales de las fallas. La conferencia enfoca sus temas, agenda y expertos en las necesida</w:t>
      </w:r>
      <w:r>
        <w:rPr>
          <w:rFonts w:ascii="Calibri" w:eastAsia="Calibri" w:hAnsi="Calibri" w:cs="Times New Roman"/>
          <w:lang w:val="es-ES_tradnl"/>
        </w:rPr>
        <w:t>des de aquellos que co</w:t>
      </w:r>
      <w:bookmarkStart w:id="0" w:name="_GoBack"/>
      <w:bookmarkEnd w:id="0"/>
      <w:r>
        <w:rPr>
          <w:rFonts w:ascii="Calibri" w:eastAsia="Calibri" w:hAnsi="Calibri" w:cs="Times New Roman"/>
          <w:lang w:val="es-ES_tradnl"/>
        </w:rPr>
        <w:t xml:space="preserve">mienzan en la industria a través de aquellos que están avanzados. Puedo asistir a varias sesiones, enfocando mi atención en los cursos que me ayudarán a realizar mi trabajo de manera más efectiva. Las sesiones de </w:t>
      </w:r>
      <w:proofErr w:type="spellStart"/>
      <w:r>
        <w:rPr>
          <w:rFonts w:ascii="Calibri" w:eastAsia="Calibri" w:hAnsi="Calibri" w:cs="Times New Roman"/>
          <w:lang w:val="es-ES_tradnl"/>
        </w:rPr>
        <w:t>networking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y </w:t>
      </w:r>
      <w:r>
        <w:rPr>
          <w:rFonts w:ascii="Calibri" w:eastAsia="Calibri" w:hAnsi="Calibri" w:cs="Times New Roman"/>
          <w:lang w:val="es-ES_tradnl"/>
        </w:rPr>
        <w:t>rece</w:t>
      </w:r>
      <w:r>
        <w:rPr>
          <w:rFonts w:ascii="Calibri" w:eastAsia="Calibri" w:hAnsi="Calibri" w:cs="Times New Roman"/>
          <w:lang w:val="es-ES_tradnl"/>
        </w:rPr>
        <w:t>pciones me darán la oportunidad de conocer a otros en la industria y aprender de ellos también. También puedo visitar a expositores líderes de la industria en la sala de exposiciones. Al final de la Conferencia de CBM en noviembre de 2018, el 95% de los as</w:t>
      </w:r>
      <w:r>
        <w:rPr>
          <w:rFonts w:ascii="Calibri" w:eastAsia="Calibri" w:hAnsi="Calibri" w:cs="Times New Roman"/>
          <w:lang w:val="es-ES_tradnl"/>
        </w:rPr>
        <w:t xml:space="preserve">istentes dijo que recomendaría la asistencia de la conferencia a un colega o amigo. </w:t>
      </w:r>
    </w:p>
    <w:p w14:paraId="6BC57785" w14:textId="77777777" w:rsidR="00117B54" w:rsidRPr="006D56C6" w:rsidRDefault="00117B54" w:rsidP="006D56C6">
      <w:pPr>
        <w:jc w:val="both"/>
        <w:rPr>
          <w:lang w:val="es-CR"/>
        </w:rPr>
      </w:pPr>
    </w:p>
    <w:p w14:paraId="11870D80" w14:textId="67880617" w:rsidR="00117B54" w:rsidRDefault="00205743" w:rsidP="006D56C6">
      <w:pPr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 xml:space="preserve">Lo invito a visitar </w:t>
      </w:r>
      <w:hyperlink r:id="rId7" w:history="1">
        <w:r w:rsidR="006D56C6" w:rsidRPr="006D56C6">
          <w:rPr>
            <w:rFonts w:ascii="Calibri" w:eastAsia="Calibri" w:hAnsi="Calibri" w:cs="Times New Roman"/>
            <w:lang w:val="es-CR"/>
          </w:rPr>
          <w:t>el</w:t>
        </w:r>
        <w:r w:rsidR="006D56C6">
          <w:rPr>
            <w:rFonts w:ascii="Calibri" w:eastAsia="Calibri" w:hAnsi="Calibri" w:cs="Times New Roman"/>
            <w:lang w:val="es-CR"/>
          </w:rPr>
          <w:t xml:space="preserve"> sitio </w:t>
        </w:r>
        <w:r>
          <w:rPr>
            <w:rFonts w:ascii="Calibri" w:eastAsia="Calibri" w:hAnsi="Calibri" w:cs="Times New Roman"/>
            <w:color w:val="0563C1"/>
            <w:u w:val="single"/>
            <w:lang w:val="es-ES_tradnl"/>
          </w:rPr>
          <w:t>www.thecbmconference.com</w:t>
        </w:r>
        <w:r>
          <w:rPr>
            <w:rFonts w:ascii="Calibri" w:eastAsia="Calibri" w:hAnsi="Calibri" w:cs="Times New Roman"/>
            <w:color w:val="0563C1"/>
            <w:lang w:val="es-ES_tradnl"/>
          </w:rPr>
          <w:t xml:space="preserve"> </w:t>
        </w:r>
      </w:hyperlink>
      <w:r>
        <w:rPr>
          <w:rFonts w:ascii="Calibri" w:eastAsia="Calibri" w:hAnsi="Calibri" w:cs="Times New Roman"/>
          <w:lang w:val="es-ES_tradnl"/>
        </w:rPr>
        <w:t>para obtener más información sobre los eventos</w:t>
      </w:r>
      <w:r>
        <w:rPr>
          <w:rFonts w:ascii="Calibri" w:eastAsia="Calibri" w:hAnsi="Calibri" w:cs="Times New Roman"/>
          <w:lang w:val="es-ES_tradnl"/>
        </w:rPr>
        <w:t xml:space="preserve"> y el contenido que se compartirá en cada uno. También he detallado a continuación el costo proyectado para mi asistencia. Estas son algunas de las formas en que </w:t>
      </w:r>
      <w:sdt>
        <w:sdtPr>
          <w:id w:val="463941381"/>
          <w:placeholder>
            <w:docPart w:val="041751B1D05D447DA2A81350B17CB3FE"/>
          </w:placeholder>
          <w:showingPlcHdr/>
        </w:sdtPr>
        <w:sdtEndPr/>
        <w:sdtContent>
          <w:r w:rsidRPr="006D56C6">
            <w:rPr>
              <w:rFonts w:ascii="Calibri" w:eastAsia="Calibri" w:hAnsi="Calibri" w:cs="Times New Roman"/>
              <w:highlight w:val="yellow"/>
              <w:lang w:val="es-ES_tradnl"/>
            </w:rPr>
            <w:t>[Nombre de la empresa]</w:t>
          </w:r>
        </w:sdtContent>
      </w:sdt>
      <w:r>
        <w:rPr>
          <w:rFonts w:ascii="Calibri" w:eastAsia="Calibri" w:hAnsi="Calibri" w:cs="Times New Roman"/>
          <w:lang w:val="es-ES_tradnl"/>
        </w:rPr>
        <w:t xml:space="preserve"> puede beneficiarse de mi asistencia a la Conferencia CBM:</w:t>
      </w:r>
    </w:p>
    <w:p w14:paraId="051D956F" w14:textId="77777777" w:rsidR="00117B54" w:rsidRPr="006D56C6" w:rsidRDefault="00117B54" w:rsidP="006D56C6">
      <w:pPr>
        <w:jc w:val="both"/>
        <w:rPr>
          <w:lang w:val="es-CR"/>
        </w:rPr>
      </w:pPr>
    </w:p>
    <w:p w14:paraId="5AFA8410" w14:textId="77777777" w:rsidR="00117B54" w:rsidRPr="006D56C6" w:rsidRDefault="00205743" w:rsidP="006D56C6">
      <w:pPr>
        <w:pStyle w:val="ListParagraph"/>
        <w:numPr>
          <w:ilvl w:val="0"/>
          <w:numId w:val="1"/>
        </w:num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>Acceso a todas las presentaciones antes, durante y después de la conferencia.</w:t>
      </w:r>
    </w:p>
    <w:p w14:paraId="57A93141" w14:textId="77777777" w:rsidR="000F2DDD" w:rsidRPr="006D56C6" w:rsidRDefault="00205743" w:rsidP="006D56C6">
      <w:pPr>
        <w:pStyle w:val="ListParagraph"/>
        <w:numPr>
          <w:ilvl w:val="0"/>
          <w:numId w:val="1"/>
        </w:numPr>
        <w:jc w:val="both"/>
        <w:rPr>
          <w:lang w:val="es-CR"/>
        </w:rPr>
      </w:pPr>
      <w:proofErr w:type="gramStart"/>
      <w:r>
        <w:rPr>
          <w:rFonts w:ascii="Calibri" w:eastAsia="Calibri" w:hAnsi="Calibri" w:cs="Times New Roman"/>
          <w:lang w:val="es-ES_tradnl"/>
        </w:rPr>
        <w:t>Presentaciones prácticas y casos prácticos</w:t>
      </w:r>
      <w:proofErr w:type="gramEnd"/>
      <w:r>
        <w:rPr>
          <w:rFonts w:ascii="Calibri" w:eastAsia="Calibri" w:hAnsi="Calibri" w:cs="Times New Roman"/>
          <w:lang w:val="es-ES_tradnl"/>
        </w:rPr>
        <w:t>.</w:t>
      </w:r>
    </w:p>
    <w:p w14:paraId="10D3637B" w14:textId="620B9326" w:rsidR="00117B54" w:rsidRPr="006D56C6" w:rsidRDefault="00205743" w:rsidP="006D56C6">
      <w:pPr>
        <w:pStyle w:val="ListParagraph"/>
        <w:numPr>
          <w:ilvl w:val="0"/>
          <w:numId w:val="1"/>
        </w:num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 xml:space="preserve">Muchas oportunidades para establecer contactos con colegas, expertos </w:t>
      </w:r>
      <w:r>
        <w:rPr>
          <w:rFonts w:ascii="Calibri" w:eastAsia="Calibri" w:hAnsi="Calibri" w:cs="Times New Roman"/>
          <w:lang w:val="es-ES_tradnl"/>
        </w:rPr>
        <w:t>y expos</w:t>
      </w:r>
      <w:r>
        <w:rPr>
          <w:rFonts w:ascii="Calibri" w:eastAsia="Calibri" w:hAnsi="Calibri" w:cs="Times New Roman"/>
          <w:lang w:val="es-ES_tradnl"/>
        </w:rPr>
        <w:t>itores.</w:t>
      </w:r>
    </w:p>
    <w:p w14:paraId="189C297F" w14:textId="77777777" w:rsidR="00117B54" w:rsidRPr="006D56C6" w:rsidRDefault="00205743" w:rsidP="006D56C6">
      <w:pPr>
        <w:pStyle w:val="ListParagraph"/>
        <w:numPr>
          <w:ilvl w:val="0"/>
          <w:numId w:val="1"/>
        </w:num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>Introducción a las nuevas tecnologías.</w:t>
      </w:r>
    </w:p>
    <w:p w14:paraId="39F0AF60" w14:textId="77777777" w:rsidR="00117B54" w:rsidRDefault="00205743" w:rsidP="006D56C6">
      <w:pPr>
        <w:pStyle w:val="ListParagraph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  <w:lang w:val="es-ES_tradnl"/>
        </w:rPr>
        <w:t xml:space="preserve">Mejor soporte para iniciativas de confiabilidad. </w:t>
      </w:r>
    </w:p>
    <w:p w14:paraId="6184BF3A" w14:textId="77777777" w:rsidR="00CD5B02" w:rsidRDefault="00CD5B02" w:rsidP="006D56C6">
      <w:pPr>
        <w:jc w:val="both"/>
      </w:pPr>
    </w:p>
    <w:p w14:paraId="3CA90D9B" w14:textId="77777777" w:rsidR="00CD5B02" w:rsidRPr="006D56C6" w:rsidRDefault="00205743" w:rsidP="006D56C6">
      <w:p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 xml:space="preserve">Costo para asistir a la Conferencia CBM: </w:t>
      </w:r>
    </w:p>
    <w:p w14:paraId="3C7BBE9D" w14:textId="77777777" w:rsidR="00CD5B02" w:rsidRPr="006D56C6" w:rsidRDefault="00205743" w:rsidP="006D56C6">
      <w:p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ab/>
        <w:t xml:space="preserve">Inscripción: </w:t>
      </w:r>
      <w:sdt>
        <w:sdtPr>
          <w:id w:val="165761458"/>
          <w:placeholder>
            <w:docPart w:val="DD96E31015494ACA8D3626E34FC63D57"/>
          </w:placeholder>
          <w:showingPlcHdr/>
        </w:sdtPr>
        <w:sdtEndPr/>
        <w:sdtContent>
          <w:r>
            <w:rPr>
              <w:rFonts w:ascii="Calibri" w:eastAsia="Calibri" w:hAnsi="Calibri" w:cs="Times New Roman"/>
              <w:lang w:val="es-ES_tradnl"/>
            </w:rPr>
            <w:t>COSTO</w:t>
          </w:r>
        </w:sdtContent>
      </w:sdt>
    </w:p>
    <w:p w14:paraId="724C5590" w14:textId="77777777" w:rsidR="00CD5B02" w:rsidRPr="006D56C6" w:rsidRDefault="00205743" w:rsidP="006D56C6">
      <w:p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ab/>
        <w:t xml:space="preserve">Tarifa aérea: </w:t>
      </w:r>
      <w:sdt>
        <w:sdtPr>
          <w:id w:val="769582953"/>
          <w:placeholder>
            <w:docPart w:val="84CDF47B52D54FA4879EF313DEA53CDA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Times New Roman"/>
              <w:color w:val="auto"/>
              <w:lang w:val="es-ES_tradnl"/>
            </w:rPr>
            <w:t>COSTO</w:t>
          </w:r>
        </w:sdtContent>
      </w:sdt>
    </w:p>
    <w:p w14:paraId="757B6EEB" w14:textId="77777777" w:rsidR="00CD5B02" w:rsidRPr="006D56C6" w:rsidRDefault="00205743" w:rsidP="006D56C6">
      <w:p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ab/>
        <w:t xml:space="preserve">Hotel: </w:t>
      </w:r>
      <w:sdt>
        <w:sdtPr>
          <w:id w:val="205071265"/>
          <w:placeholder>
            <w:docPart w:val="823FD9C0691F4F16AF7DBD943410F55B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Times New Roman"/>
              <w:color w:val="auto"/>
              <w:lang w:val="es-ES_tradnl"/>
            </w:rPr>
            <w:t>COSTO</w:t>
          </w:r>
        </w:sdtContent>
      </w:sdt>
    </w:p>
    <w:p w14:paraId="1B5B2615" w14:textId="77777777" w:rsidR="00CD5B02" w:rsidRPr="006D56C6" w:rsidRDefault="00205743" w:rsidP="006D56C6">
      <w:p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ab/>
        <w:t xml:space="preserve">Gastos de viaje (comidas adicionales, etc.): </w:t>
      </w:r>
      <w:sdt>
        <w:sdtPr>
          <w:id w:val="453458248"/>
          <w:placeholder>
            <w:docPart w:val="BB3E693B95694CDDB77C651AEC586FC0"/>
          </w:placeholder>
          <w:showingPlcHdr/>
        </w:sdtPr>
        <w:sdtEndPr/>
        <w:sdtContent>
          <w:r>
            <w:rPr>
              <w:rFonts w:ascii="Calibri" w:eastAsia="Calibri" w:hAnsi="Calibri" w:cs="Times New Roman"/>
              <w:lang w:val="es-ES_tradnl"/>
            </w:rPr>
            <w:t>COSTO</w:t>
          </w:r>
        </w:sdtContent>
      </w:sdt>
    </w:p>
    <w:p w14:paraId="12D0BF16" w14:textId="77777777" w:rsidR="00CD5B02" w:rsidRPr="006D56C6" w:rsidRDefault="00CD5B02" w:rsidP="006D56C6">
      <w:pPr>
        <w:jc w:val="both"/>
        <w:rPr>
          <w:lang w:val="es-CR"/>
        </w:rPr>
      </w:pPr>
    </w:p>
    <w:p w14:paraId="6D3F5F18" w14:textId="77777777" w:rsidR="00CD5B02" w:rsidRPr="006D56C6" w:rsidRDefault="00205743" w:rsidP="006D56C6">
      <w:p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ab/>
        <w:t xml:space="preserve">Costo total proyectado: </w:t>
      </w:r>
      <w:sdt>
        <w:sdtPr>
          <w:id w:val="-1081205351"/>
          <w:placeholder>
            <w:docPart w:val="A647948D29264008A205C7F1BC9A21A7"/>
          </w:placeholder>
          <w:showingPlcHdr/>
        </w:sdtPr>
        <w:sdtEndPr/>
        <w:sdtContent>
          <w:r>
            <w:rPr>
              <w:rFonts w:ascii="Calibri" w:eastAsia="Calibri" w:hAnsi="Calibri" w:cs="Times New Roman"/>
              <w:lang w:val="es-ES_tradnl"/>
            </w:rPr>
            <w:t>COSTO</w:t>
          </w:r>
        </w:sdtContent>
      </w:sdt>
    </w:p>
    <w:p w14:paraId="33300D16" w14:textId="77777777" w:rsidR="00CD5B02" w:rsidRPr="006D56C6" w:rsidRDefault="00CD5B02" w:rsidP="006D56C6">
      <w:pPr>
        <w:jc w:val="both"/>
        <w:rPr>
          <w:lang w:val="es-CR"/>
        </w:rPr>
      </w:pPr>
    </w:p>
    <w:p w14:paraId="5572D816" w14:textId="77777777" w:rsidR="00CD5B02" w:rsidRPr="006D56C6" w:rsidRDefault="00205743" w:rsidP="006D56C6">
      <w:p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>Si me inscribo en la conferencia antes, puedo ahorrar dinero del monto de la inscripción. Nosotros, como compañía, también podemos ahorrar tra</w:t>
      </w:r>
      <w:r>
        <w:rPr>
          <w:rFonts w:ascii="Calibri" w:eastAsia="Calibri" w:hAnsi="Calibri" w:cs="Times New Roman"/>
          <w:lang w:val="es-ES_tradnl"/>
        </w:rPr>
        <w:t xml:space="preserve">yendo un equipo de personas por una tarifa con descuento de grupo. Me complace discutir la conferencia y su valor con usted a su conveniencia. </w:t>
      </w:r>
    </w:p>
    <w:p w14:paraId="31D8AEB1" w14:textId="77777777" w:rsidR="00CD5B02" w:rsidRPr="006D56C6" w:rsidRDefault="00CD5B02" w:rsidP="006D56C6">
      <w:pPr>
        <w:jc w:val="both"/>
        <w:rPr>
          <w:lang w:val="es-CR"/>
        </w:rPr>
      </w:pPr>
    </w:p>
    <w:p w14:paraId="60B288F3" w14:textId="77777777" w:rsidR="00CD5B02" w:rsidRPr="006D56C6" w:rsidRDefault="00205743" w:rsidP="006D56C6">
      <w:pPr>
        <w:jc w:val="both"/>
        <w:rPr>
          <w:lang w:val="es-CR"/>
        </w:rPr>
      </w:pPr>
      <w:r>
        <w:rPr>
          <w:rFonts w:ascii="Calibri" w:eastAsia="Calibri" w:hAnsi="Calibri" w:cs="Times New Roman"/>
          <w:lang w:val="es-ES_tradnl"/>
        </w:rPr>
        <w:t>Gracias por considerar mi solicitu</w:t>
      </w:r>
      <w:r>
        <w:rPr>
          <w:rFonts w:ascii="Calibri" w:eastAsia="Calibri" w:hAnsi="Calibri" w:cs="Times New Roman"/>
          <w:lang w:val="es-ES_tradnl"/>
        </w:rPr>
        <w:t xml:space="preserve">d de asistencia para la Conferencia </w:t>
      </w:r>
      <w:proofErr w:type="spellStart"/>
      <w:r>
        <w:rPr>
          <w:rFonts w:ascii="Calibri" w:eastAsia="Calibri" w:hAnsi="Calibri" w:cs="Times New Roman"/>
          <w:lang w:val="es-ES_tradnl"/>
        </w:rPr>
        <w:t>CBM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2019.</w:t>
      </w:r>
    </w:p>
    <w:p w14:paraId="3C3CCB83" w14:textId="77777777" w:rsidR="00CD5B02" w:rsidRPr="006D56C6" w:rsidRDefault="00CD5B02" w:rsidP="006D56C6">
      <w:pPr>
        <w:jc w:val="both"/>
        <w:rPr>
          <w:lang w:val="es-CR"/>
        </w:rPr>
      </w:pPr>
    </w:p>
    <w:p w14:paraId="03583663" w14:textId="77777777" w:rsidR="00CD5B02" w:rsidRDefault="00205743" w:rsidP="006D56C6">
      <w:pPr>
        <w:jc w:val="both"/>
      </w:pPr>
      <w:r>
        <w:rPr>
          <w:rFonts w:ascii="Calibri" w:eastAsia="Calibri" w:hAnsi="Calibri" w:cs="Times New Roman"/>
          <w:lang w:val="es-ES_tradnl"/>
        </w:rPr>
        <w:t>Atentamente,</w:t>
      </w:r>
    </w:p>
    <w:p w14:paraId="6A2B269D" w14:textId="77777777" w:rsidR="00CD5B02" w:rsidRDefault="00CD5B02" w:rsidP="006D56C6">
      <w:pPr>
        <w:jc w:val="both"/>
      </w:pPr>
    </w:p>
    <w:sdt>
      <w:sdtPr>
        <w:id w:val="-1068503236"/>
        <w:placeholder>
          <w:docPart w:val="37F4AAF2856A45F6AA80A7C376DFC2EC"/>
        </w:placeholder>
        <w:showingPlcHdr/>
      </w:sdtPr>
      <w:sdtEndPr/>
      <w:sdtContent>
        <w:p w14:paraId="14754D26" w14:textId="77777777" w:rsidR="0021640C" w:rsidRDefault="00205743" w:rsidP="006D56C6">
          <w:pPr>
            <w:jc w:val="both"/>
          </w:pPr>
          <w:r>
            <w:rPr>
              <w:rFonts w:ascii="Calibri" w:eastAsia="Calibri" w:hAnsi="Calibri" w:cs="Times New Roman"/>
              <w:lang w:val="es-ES_tradnl"/>
            </w:rPr>
            <w:t>[Su nombre]</w:t>
          </w:r>
        </w:p>
      </w:sdtContent>
    </w:sdt>
    <w:sectPr w:rsidR="0021640C" w:rsidSect="0089343E">
      <w:headerReference w:type="default" r:id="rId8"/>
      <w:pgSz w:w="12240" w:h="15840"/>
      <w:pgMar w:top="117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1BE1" w14:textId="77777777" w:rsidR="00205743" w:rsidRDefault="00205743">
      <w:r>
        <w:separator/>
      </w:r>
    </w:p>
  </w:endnote>
  <w:endnote w:type="continuationSeparator" w:id="0">
    <w:p w14:paraId="0D10BA15" w14:textId="77777777" w:rsidR="00205743" w:rsidRDefault="0020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BE61" w14:textId="77777777" w:rsidR="00205743" w:rsidRDefault="00205743">
      <w:r>
        <w:separator/>
      </w:r>
    </w:p>
  </w:footnote>
  <w:footnote w:type="continuationSeparator" w:id="0">
    <w:p w14:paraId="4FC5C774" w14:textId="77777777" w:rsidR="00205743" w:rsidRDefault="0020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91E2" w14:textId="76C26260" w:rsidR="00562E69" w:rsidRDefault="00205743" w:rsidP="0089343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D84B93" wp14:editId="6A21A3A1">
          <wp:simplePos x="0" y="0"/>
          <wp:positionH relativeFrom="margin">
            <wp:align>center</wp:align>
          </wp:positionH>
          <wp:positionV relativeFrom="paragraph">
            <wp:posOffset>-214313</wp:posOffset>
          </wp:positionV>
          <wp:extent cx="1609725" cy="411790"/>
          <wp:effectExtent l="0" t="0" r="0" b="762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214719" name="IMVAC-LOGO-cmyk-72_primary-2018-full-loca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1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ED7"/>
    <w:multiLevelType w:val="hybridMultilevel"/>
    <w:tmpl w:val="B0483D74"/>
    <w:lvl w:ilvl="0" w:tplc="C062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00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CE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2B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82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2E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0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27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04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0C"/>
    <w:rsid w:val="000A5BEB"/>
    <w:rsid w:val="000F2DDD"/>
    <w:rsid w:val="00100B1C"/>
    <w:rsid w:val="00101204"/>
    <w:rsid w:val="00117B54"/>
    <w:rsid w:val="00150715"/>
    <w:rsid w:val="001A7073"/>
    <w:rsid w:val="001B7009"/>
    <w:rsid w:val="001C3EE8"/>
    <w:rsid w:val="00205743"/>
    <w:rsid w:val="0020685A"/>
    <w:rsid w:val="0021640C"/>
    <w:rsid w:val="00311302"/>
    <w:rsid w:val="00326473"/>
    <w:rsid w:val="00364812"/>
    <w:rsid w:val="0046053F"/>
    <w:rsid w:val="004D598D"/>
    <w:rsid w:val="00562E69"/>
    <w:rsid w:val="005E65B0"/>
    <w:rsid w:val="006D56C6"/>
    <w:rsid w:val="006D5A0D"/>
    <w:rsid w:val="007047A3"/>
    <w:rsid w:val="007A359E"/>
    <w:rsid w:val="00857D3A"/>
    <w:rsid w:val="0089343E"/>
    <w:rsid w:val="008E6FEF"/>
    <w:rsid w:val="00950BAF"/>
    <w:rsid w:val="009657BA"/>
    <w:rsid w:val="00984DF9"/>
    <w:rsid w:val="00A3775D"/>
    <w:rsid w:val="00A53839"/>
    <w:rsid w:val="00AB5165"/>
    <w:rsid w:val="00AC12E3"/>
    <w:rsid w:val="00AF1281"/>
    <w:rsid w:val="00B046FE"/>
    <w:rsid w:val="00BA3DB1"/>
    <w:rsid w:val="00CD5B02"/>
    <w:rsid w:val="00D228C6"/>
    <w:rsid w:val="00D45DAD"/>
    <w:rsid w:val="00DF7530"/>
    <w:rsid w:val="00E040F0"/>
    <w:rsid w:val="00FD5AAC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E72DE"/>
  <w15:chartTrackingRefBased/>
  <w15:docId w15:val="{EF2DC3CD-05C8-4BDA-AB3E-2AEF9E49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40C"/>
    <w:rPr>
      <w:color w:val="808080"/>
    </w:rPr>
  </w:style>
  <w:style w:type="paragraph" w:styleId="ListParagraph">
    <w:name w:val="List Paragraph"/>
    <w:basedOn w:val="Normal"/>
    <w:uiPriority w:val="34"/>
    <w:qFormat/>
    <w:rsid w:val="00117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B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B02"/>
  </w:style>
  <w:style w:type="paragraph" w:styleId="Footer">
    <w:name w:val="footer"/>
    <w:basedOn w:val="Normal"/>
    <w:link w:val="FooterChar"/>
    <w:uiPriority w:val="99"/>
    <w:unhideWhenUsed/>
    <w:rsid w:val="00CD5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B02"/>
  </w:style>
  <w:style w:type="paragraph" w:styleId="BalloonText">
    <w:name w:val="Balloon Text"/>
    <w:basedOn w:val="Normal"/>
    <w:link w:val="BalloonTextChar"/>
    <w:uiPriority w:val="99"/>
    <w:semiHidden/>
    <w:unhideWhenUsed/>
    <w:rsid w:val="00562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6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3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6D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cbmcon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24B8-6354-4FF4-AAFF-4BF24DC5CD4F}"/>
      </w:docPartPr>
      <w:docPartBody>
        <w:p w:rsidR="004D598D" w:rsidRDefault="00BE2C28">
          <w:r w:rsidRPr="00A538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751B1D05D447DA2A81350B17C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4101-E689-46E6-BA3C-A69B2EAD8A34}"/>
      </w:docPartPr>
      <w:docPartBody>
        <w:p w:rsidR="004D598D" w:rsidRDefault="00BE2C28">
          <w:r>
            <w:t>[Company Name]</w:t>
          </w:r>
        </w:p>
      </w:docPartBody>
    </w:docPart>
    <w:docPart>
      <w:docPartPr>
        <w:name w:val="DD96E31015494ACA8D3626E34FC6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C4AD-9A56-4231-8E88-C5589FC020ED}"/>
      </w:docPartPr>
      <w:docPartBody>
        <w:p w:rsidR="004D598D" w:rsidRDefault="00BE2C28">
          <w:r>
            <w:t>COST</w:t>
          </w:r>
        </w:p>
      </w:docPartBody>
    </w:docPart>
    <w:docPart>
      <w:docPartPr>
        <w:name w:val="84CDF47B52D54FA4879EF313DEA5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EE86-FBF0-438B-AAB6-C08507F86955}"/>
      </w:docPartPr>
      <w:docPartBody>
        <w:p w:rsidR="004D598D" w:rsidRDefault="00BE2C28" w:rsidP="00326473">
          <w:pPr>
            <w:pStyle w:val="84CDF47B52D54FA4879EF313DEA53CDA4"/>
          </w:pPr>
          <w:r w:rsidRPr="00CD5B02">
            <w:rPr>
              <w:rStyle w:val="PlaceholderText"/>
              <w:color w:val="auto"/>
            </w:rPr>
            <w:t>COST</w:t>
          </w:r>
        </w:p>
      </w:docPartBody>
    </w:docPart>
    <w:docPart>
      <w:docPartPr>
        <w:name w:val="823FD9C0691F4F16AF7DBD943410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A9B4-4B88-43B9-98FC-781E1AE57C37}"/>
      </w:docPartPr>
      <w:docPartBody>
        <w:p w:rsidR="004D598D" w:rsidRDefault="00BE2C28" w:rsidP="00326473">
          <w:pPr>
            <w:pStyle w:val="823FD9C0691F4F16AF7DBD943410F55B4"/>
          </w:pPr>
          <w:r w:rsidRPr="00CD5B02">
            <w:rPr>
              <w:rStyle w:val="PlaceholderText"/>
              <w:color w:val="auto"/>
            </w:rPr>
            <w:t>COST</w:t>
          </w:r>
        </w:p>
      </w:docPartBody>
    </w:docPart>
    <w:docPart>
      <w:docPartPr>
        <w:name w:val="BB3E693B95694CDDB77C651AEC58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93A6-367F-4121-9773-8C7D02802435}"/>
      </w:docPartPr>
      <w:docPartBody>
        <w:p w:rsidR="004D598D" w:rsidRDefault="00BE2C28">
          <w:r>
            <w:t>COST</w:t>
          </w:r>
        </w:p>
      </w:docPartBody>
    </w:docPart>
    <w:docPart>
      <w:docPartPr>
        <w:name w:val="A647948D29264008A205C7F1BC9A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3974-67C8-43C9-8A30-4A5972A18539}"/>
      </w:docPartPr>
      <w:docPartBody>
        <w:p w:rsidR="004D598D" w:rsidRDefault="00BE2C28">
          <w:r>
            <w:t>COST</w:t>
          </w:r>
        </w:p>
      </w:docPartBody>
    </w:docPart>
    <w:docPart>
      <w:docPartPr>
        <w:name w:val="37F4AAF2856A45F6AA80A7C376DF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C30A-03C6-4452-B7CE-948527427648}"/>
      </w:docPartPr>
      <w:docPartBody>
        <w:p w:rsidR="004D598D" w:rsidRDefault="00BE2C28" w:rsidP="00326473">
          <w:pPr>
            <w:pStyle w:val="37F4AAF2856A45F6AA80A7C376DFC2EC3"/>
          </w:pPr>
          <w:r>
            <w:t>[</w:t>
          </w:r>
          <w:r>
            <w:rPr>
              <w:rStyle w:val="PlaceholderText"/>
              <w:color w:val="auto"/>
            </w:rPr>
            <w:t>Your Name]</w:t>
          </w:r>
        </w:p>
      </w:docPartBody>
    </w:docPart>
    <w:docPart>
      <w:docPartPr>
        <w:name w:val="F492D00E3BCB44708EE120D492D1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229E-436A-4BB5-A747-525E676EA6EE}"/>
      </w:docPartPr>
      <w:docPartBody>
        <w:p w:rsidR="00C63123" w:rsidRDefault="00BE2C28" w:rsidP="00E040F0">
          <w:pPr>
            <w:pStyle w:val="F492D00E3BCB44708EE120D492D1974D"/>
          </w:pPr>
          <w:r w:rsidRPr="00117B54">
            <w:t>[</w:t>
          </w:r>
          <w:r>
            <w:t xml:space="preserve">Select </w:t>
          </w:r>
          <w:r w:rsidRPr="00117B54">
            <w:rPr>
              <w:rStyle w:val="PlaceholderText"/>
              <w:color w:val="auto"/>
            </w:rPr>
            <w:t>Event 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14"/>
    <w:rsid w:val="00183B0C"/>
    <w:rsid w:val="002A451F"/>
    <w:rsid w:val="00326473"/>
    <w:rsid w:val="003C400F"/>
    <w:rsid w:val="004D598D"/>
    <w:rsid w:val="006C7314"/>
    <w:rsid w:val="00745A59"/>
    <w:rsid w:val="00923D90"/>
    <w:rsid w:val="00AA3F76"/>
    <w:rsid w:val="00AF13E7"/>
    <w:rsid w:val="00BC51BC"/>
    <w:rsid w:val="00BE2C28"/>
    <w:rsid w:val="00C17271"/>
    <w:rsid w:val="00C63123"/>
    <w:rsid w:val="00C91162"/>
    <w:rsid w:val="00C91192"/>
    <w:rsid w:val="00E040F0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0F0"/>
    <w:rPr>
      <w:color w:val="808080"/>
    </w:rPr>
  </w:style>
  <w:style w:type="paragraph" w:customStyle="1" w:styleId="CB0A7D28CA354E2194B641EB5A5BE761">
    <w:name w:val="CB0A7D28CA354E2194B641EB5A5BE761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1">
    <w:name w:val="CB0A7D28CA354E2194B641EB5A5BE7611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2">
    <w:name w:val="CB0A7D28CA354E2194B641EB5A5BE7612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3">
    <w:name w:val="CB0A7D28CA354E2194B641EB5A5BE7613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4">
    <w:name w:val="CB0A7D28CA354E2194B641EB5A5BE7614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5">
    <w:name w:val="CB0A7D28CA354E2194B641EB5A5BE7615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6">
    <w:name w:val="CB0A7D28CA354E2194B641EB5A5BE7616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7">
    <w:name w:val="CB0A7D28CA354E2194B641EB5A5BE7617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8">
    <w:name w:val="CB0A7D28CA354E2194B641EB5A5BE7618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9">
    <w:name w:val="CB0A7D28CA354E2194B641EB5A5BE7619"/>
    <w:rsid w:val="006C7314"/>
    <w:pPr>
      <w:spacing w:after="0" w:line="240" w:lineRule="auto"/>
    </w:pPr>
    <w:rPr>
      <w:rFonts w:eastAsiaTheme="minorHAnsi"/>
    </w:rPr>
  </w:style>
  <w:style w:type="paragraph" w:customStyle="1" w:styleId="84CDF47B52D54FA4879EF313DEA53CDA">
    <w:name w:val="84CDF47B52D54FA4879EF313DEA53CDA"/>
    <w:rsid w:val="006C7314"/>
    <w:pPr>
      <w:spacing w:after="0" w:line="240" w:lineRule="auto"/>
    </w:pPr>
    <w:rPr>
      <w:rFonts w:eastAsiaTheme="minorHAnsi"/>
    </w:rPr>
  </w:style>
  <w:style w:type="paragraph" w:customStyle="1" w:styleId="823FD9C0691F4F16AF7DBD943410F55B">
    <w:name w:val="823FD9C0691F4F16AF7DBD943410F55B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10">
    <w:name w:val="CB0A7D28CA354E2194B641EB5A5BE76110"/>
    <w:rsid w:val="006C7314"/>
    <w:pPr>
      <w:spacing w:after="0" w:line="240" w:lineRule="auto"/>
    </w:pPr>
    <w:rPr>
      <w:rFonts w:eastAsiaTheme="minorHAnsi"/>
    </w:rPr>
  </w:style>
  <w:style w:type="paragraph" w:customStyle="1" w:styleId="84CDF47B52D54FA4879EF313DEA53CDA1">
    <w:name w:val="84CDF47B52D54FA4879EF313DEA53CDA1"/>
    <w:rsid w:val="006C7314"/>
    <w:pPr>
      <w:spacing w:after="0" w:line="240" w:lineRule="auto"/>
    </w:pPr>
    <w:rPr>
      <w:rFonts w:eastAsiaTheme="minorHAnsi"/>
    </w:rPr>
  </w:style>
  <w:style w:type="paragraph" w:customStyle="1" w:styleId="823FD9C0691F4F16AF7DBD943410F55B1">
    <w:name w:val="823FD9C0691F4F16AF7DBD943410F55B1"/>
    <w:rsid w:val="006C7314"/>
    <w:pPr>
      <w:spacing w:after="0" w:line="240" w:lineRule="auto"/>
    </w:pPr>
    <w:rPr>
      <w:rFonts w:eastAsiaTheme="minorHAnsi"/>
    </w:rPr>
  </w:style>
  <w:style w:type="paragraph" w:customStyle="1" w:styleId="37F4AAF2856A45F6AA80A7C376DFC2EC">
    <w:name w:val="37F4AAF2856A45F6AA80A7C376DFC2EC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11">
    <w:name w:val="CB0A7D28CA354E2194B641EB5A5BE76111"/>
    <w:rsid w:val="006C7314"/>
    <w:pPr>
      <w:spacing w:after="0" w:line="240" w:lineRule="auto"/>
    </w:pPr>
    <w:rPr>
      <w:rFonts w:eastAsiaTheme="minorHAnsi"/>
    </w:rPr>
  </w:style>
  <w:style w:type="paragraph" w:customStyle="1" w:styleId="84CDF47B52D54FA4879EF313DEA53CDA2">
    <w:name w:val="84CDF47B52D54FA4879EF313DEA53CDA2"/>
    <w:rsid w:val="006C7314"/>
    <w:pPr>
      <w:spacing w:after="0" w:line="240" w:lineRule="auto"/>
    </w:pPr>
    <w:rPr>
      <w:rFonts w:eastAsiaTheme="minorHAnsi"/>
    </w:rPr>
  </w:style>
  <w:style w:type="paragraph" w:customStyle="1" w:styleId="823FD9C0691F4F16AF7DBD943410F55B2">
    <w:name w:val="823FD9C0691F4F16AF7DBD943410F55B2"/>
    <w:rsid w:val="006C7314"/>
    <w:pPr>
      <w:spacing w:after="0" w:line="240" w:lineRule="auto"/>
    </w:pPr>
    <w:rPr>
      <w:rFonts w:eastAsiaTheme="minorHAnsi"/>
    </w:rPr>
  </w:style>
  <w:style w:type="paragraph" w:customStyle="1" w:styleId="37F4AAF2856A45F6AA80A7C376DFC2EC1">
    <w:name w:val="37F4AAF2856A45F6AA80A7C376DFC2EC1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12">
    <w:name w:val="CB0A7D28CA354E2194B641EB5A5BE76112"/>
    <w:rsid w:val="006C7314"/>
    <w:pPr>
      <w:spacing w:after="0" w:line="240" w:lineRule="auto"/>
    </w:pPr>
    <w:rPr>
      <w:rFonts w:eastAsiaTheme="minorHAnsi"/>
    </w:rPr>
  </w:style>
  <w:style w:type="paragraph" w:customStyle="1" w:styleId="84CDF47B52D54FA4879EF313DEA53CDA3">
    <w:name w:val="84CDF47B52D54FA4879EF313DEA53CDA3"/>
    <w:rsid w:val="006C7314"/>
    <w:pPr>
      <w:spacing w:after="0" w:line="240" w:lineRule="auto"/>
    </w:pPr>
    <w:rPr>
      <w:rFonts w:eastAsiaTheme="minorHAnsi"/>
    </w:rPr>
  </w:style>
  <w:style w:type="paragraph" w:customStyle="1" w:styleId="823FD9C0691F4F16AF7DBD943410F55B3">
    <w:name w:val="823FD9C0691F4F16AF7DBD943410F55B3"/>
    <w:rsid w:val="006C7314"/>
    <w:pPr>
      <w:spacing w:after="0" w:line="240" w:lineRule="auto"/>
    </w:pPr>
    <w:rPr>
      <w:rFonts w:eastAsiaTheme="minorHAnsi"/>
    </w:rPr>
  </w:style>
  <w:style w:type="paragraph" w:customStyle="1" w:styleId="37F4AAF2856A45F6AA80A7C376DFC2EC2">
    <w:name w:val="37F4AAF2856A45F6AA80A7C376DFC2EC2"/>
    <w:rsid w:val="006C7314"/>
    <w:pPr>
      <w:spacing w:after="0" w:line="240" w:lineRule="auto"/>
    </w:pPr>
    <w:rPr>
      <w:rFonts w:eastAsiaTheme="minorHAnsi"/>
    </w:rPr>
  </w:style>
  <w:style w:type="paragraph" w:customStyle="1" w:styleId="CB0A7D28CA354E2194B641EB5A5BE76113">
    <w:name w:val="CB0A7D28CA354E2194B641EB5A5BE76113"/>
    <w:rsid w:val="00326473"/>
    <w:pPr>
      <w:spacing w:after="0" w:line="240" w:lineRule="auto"/>
    </w:pPr>
    <w:rPr>
      <w:rFonts w:eastAsiaTheme="minorHAnsi"/>
    </w:rPr>
  </w:style>
  <w:style w:type="paragraph" w:customStyle="1" w:styleId="84CDF47B52D54FA4879EF313DEA53CDA4">
    <w:name w:val="84CDF47B52D54FA4879EF313DEA53CDA4"/>
    <w:rsid w:val="00326473"/>
    <w:pPr>
      <w:spacing w:after="0" w:line="240" w:lineRule="auto"/>
    </w:pPr>
    <w:rPr>
      <w:rFonts w:eastAsiaTheme="minorHAnsi"/>
    </w:rPr>
  </w:style>
  <w:style w:type="paragraph" w:customStyle="1" w:styleId="823FD9C0691F4F16AF7DBD943410F55B4">
    <w:name w:val="823FD9C0691F4F16AF7DBD943410F55B4"/>
    <w:rsid w:val="00326473"/>
    <w:pPr>
      <w:spacing w:after="0" w:line="240" w:lineRule="auto"/>
    </w:pPr>
    <w:rPr>
      <w:rFonts w:eastAsiaTheme="minorHAnsi"/>
    </w:rPr>
  </w:style>
  <w:style w:type="paragraph" w:customStyle="1" w:styleId="37F4AAF2856A45F6AA80A7C376DFC2EC3">
    <w:name w:val="37F4AAF2856A45F6AA80A7C376DFC2EC3"/>
    <w:rsid w:val="00326473"/>
    <w:pPr>
      <w:spacing w:after="0" w:line="240" w:lineRule="auto"/>
    </w:pPr>
    <w:rPr>
      <w:rFonts w:eastAsiaTheme="minorHAnsi"/>
    </w:rPr>
  </w:style>
  <w:style w:type="paragraph" w:customStyle="1" w:styleId="F492D00E3BCB44708EE120D492D1974D">
    <w:name w:val="F492D00E3BCB44708EE120D492D1974D"/>
    <w:rsid w:val="00E04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Kaitie Conly</dc:creator>
  <cp:lastModifiedBy>Luis Carmona</cp:lastModifiedBy>
  <cp:revision>4</cp:revision>
  <cp:lastPrinted>2016-12-26T16:46:00Z</cp:lastPrinted>
  <dcterms:created xsi:type="dcterms:W3CDTF">2019-05-01T17:40:00Z</dcterms:created>
  <dcterms:modified xsi:type="dcterms:W3CDTF">2019-05-07T18:46:00Z</dcterms:modified>
</cp:coreProperties>
</file>